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0"/>
        <w:gridCol w:w="3266"/>
        <w:tblGridChange w:id="0">
          <w:tblGrid>
            <w:gridCol w:w="7000"/>
            <w:gridCol w:w="32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6b3a" w:val="clear"/>
            <w:tcMar>
              <w:top w:w="160.0" w:type="dxa"/>
              <w:left w:w="240.0" w:type="dxa"/>
              <w:bottom w:w="160.0" w:type="dxa"/>
              <w:right w:w="12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2"/>
                <w:szCs w:val="42"/>
                <w:rtl w:val="0"/>
              </w:rPr>
              <w:t xml:space="preserve">Dr. [Your Full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a0cca8"/>
                <w:sz w:val="18"/>
                <w:szCs w:val="18"/>
                <w:rtl w:val="0"/>
              </w:rPr>
              <w:t xml:space="preserve">MBBS, MS (ENT) | DLO | Reg. No.: 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4e0c8"/>
                <w:sz w:val="20"/>
                <w:szCs w:val="20"/>
                <w:rtl w:val="0"/>
              </w:rPr>
              <w:t xml:space="preserve">Consultant ENT Specialist &amp; Otolaryngologist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a0cca8"/>
                <w:sz w:val="17"/>
                <w:szCs w:val="17"/>
                <w:rtl w:val="0"/>
              </w:rPr>
              <w:t xml:space="preserve">  Ear  </w:t>
            </w:r>
            <w:r w:rsidDel="00000000" w:rsidR="00000000" w:rsidRPr="00000000">
              <w:rPr>
                <w:rFonts w:ascii="Arial" w:cs="Arial" w:eastAsia="Arial" w:hAnsi="Arial"/>
                <w:color w:val="80b888"/>
                <w:sz w:val="17"/>
                <w:szCs w:val="17"/>
                <w:rtl w:val="0"/>
              </w:rPr>
              <w:t xml:space="preserve">|</w:t>
            </w:r>
            <w:r w:rsidDel="00000000" w:rsidR="00000000" w:rsidRPr="00000000">
              <w:rPr>
                <w:rFonts w:ascii="Arial" w:cs="Arial" w:eastAsia="Arial" w:hAnsi="Arial"/>
                <w:color w:val="a0cca8"/>
                <w:sz w:val="17"/>
                <w:szCs w:val="17"/>
                <w:rtl w:val="0"/>
              </w:rPr>
              <w:t xml:space="preserve">  Nose  </w:t>
            </w:r>
            <w:r w:rsidDel="00000000" w:rsidR="00000000" w:rsidRPr="00000000">
              <w:rPr>
                <w:rFonts w:ascii="Arial" w:cs="Arial" w:eastAsia="Arial" w:hAnsi="Arial"/>
                <w:color w:val="80b888"/>
                <w:sz w:val="17"/>
                <w:szCs w:val="17"/>
                <w:rtl w:val="0"/>
              </w:rPr>
              <w:t xml:space="preserve">|</w:t>
            </w:r>
            <w:r w:rsidDel="00000000" w:rsidR="00000000" w:rsidRPr="00000000">
              <w:rPr>
                <w:rFonts w:ascii="Arial" w:cs="Arial" w:eastAsia="Arial" w:hAnsi="Arial"/>
                <w:color w:val="a0cca8"/>
                <w:sz w:val="17"/>
                <w:szCs w:val="17"/>
                <w:rtl w:val="0"/>
              </w:rPr>
              <w:t xml:space="preserve">  Throat  </w:t>
            </w:r>
            <w:r w:rsidDel="00000000" w:rsidR="00000000" w:rsidRPr="00000000">
              <w:rPr>
                <w:rFonts w:ascii="Arial" w:cs="Arial" w:eastAsia="Arial" w:hAnsi="Arial"/>
                <w:color w:val="80b888"/>
                <w:sz w:val="17"/>
                <w:szCs w:val="17"/>
                <w:rtl w:val="0"/>
              </w:rPr>
              <w:t xml:space="preserve">|</w:t>
            </w:r>
            <w:r w:rsidDel="00000000" w:rsidR="00000000" w:rsidRPr="00000000">
              <w:rPr>
                <w:rFonts w:ascii="Arial" w:cs="Arial" w:eastAsia="Arial" w:hAnsi="Arial"/>
                <w:color w:val="a0cca8"/>
                <w:sz w:val="17"/>
                <w:szCs w:val="17"/>
                <w:rtl w:val="0"/>
              </w:rPr>
              <w:t xml:space="preserve">  Head &amp; Neck Surgery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8f4ec" w:val="clear"/>
            <w:tcMar>
              <w:top w:w="120.0" w:type="dxa"/>
              <w:left w:w="160.0" w:type="dxa"/>
              <w:bottom w:w="12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3a"/>
                <w:sz w:val="20"/>
                <w:szCs w:val="20"/>
                <w:rtl w:val="0"/>
              </w:rPr>
              <w:t xml:space="preserve">[Clinic / Hospital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3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7"/>
                <w:szCs w:val="17"/>
                <w:rtl w:val="0"/>
              </w:rPr>
              <w:t xml:space="preserve">[Address Line 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7"/>
                <w:szCs w:val="17"/>
                <w:rtl w:val="0"/>
              </w:rPr>
              <w:t xml:space="preserve">[City, State – PIN]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3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7"/>
                <w:szCs w:val="17"/>
                <w:rtl w:val="0"/>
              </w:rPr>
              <w:t xml:space="preserve">Ph: [Mobile Number]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Email: [Email Address]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2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Mon–Sat  10:00 am – 6:00 pm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Bdr>
          <w:bottom w:color="1a6b3a" w:space="0" w:sz="14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6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3a"/>
          <w:sz w:val="18"/>
          <w:szCs w:val="18"/>
          <w:rtl w:val="0"/>
        </w:rPr>
        <w:t xml:space="preserve">PATIENT INFORMATION</w:t>
      </w:r>
      <w:r w:rsidDel="00000000" w:rsidR="00000000" w:rsidRPr="00000000">
        <w:rPr>
          <w:rtl w:val="0"/>
        </w:rPr>
      </w:r>
    </w:p>
    <w:tbl>
      <w:tblPr>
        <w:tblStyle w:val="Table2"/>
        <w:tblW w:w="102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400"/>
        <w:gridCol w:w="2000"/>
        <w:gridCol w:w="3866"/>
        <w:tblGridChange w:id="0">
          <w:tblGrid>
            <w:gridCol w:w="2000"/>
            <w:gridCol w:w="2400"/>
            <w:gridCol w:w="2000"/>
            <w:gridCol w:w="38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Patient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d4b4" w:space="0" w:sz="4" w:val="single"/>
              <w:right w:color="000000" w:space="0" w:sz="0" w:val="nil"/>
            </w:tcBorders>
            <w:tcMar>
              <w:top w:w="50.0" w:type="dxa"/>
              <w:left w:w="80.0" w:type="dxa"/>
              <w:bottom w:w="5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Age / Gender: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d4b4" w:space="0" w:sz="4" w:val="single"/>
              <w:right w:color="000000" w:space="0" w:sz="0" w:val="nil"/>
            </w:tcBorders>
            <w:tcMar>
              <w:top w:w="50.0" w:type="dxa"/>
              <w:left w:w="80.0" w:type="dxa"/>
              <w:bottom w:w="5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160.0" w:type="dxa"/>
              <w:bottom w:w="5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UHID / File No.: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d4b4" w:space="0" w:sz="4" w:val="single"/>
              <w:right w:color="000000" w:space="0" w:sz="0" w:val="nil"/>
            </w:tcBorders>
            <w:tcMar>
              <w:top w:w="50.0" w:type="dxa"/>
              <w:left w:w="80.0" w:type="dxa"/>
              <w:bottom w:w="5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Contact No.: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d4b4" w:space="0" w:sz="4" w:val="single"/>
              <w:right w:color="000000" w:space="0" w:sz="0" w:val="nil"/>
            </w:tcBorders>
            <w:tcMar>
              <w:top w:w="50.0" w:type="dxa"/>
              <w:left w:w="80.0" w:type="dxa"/>
              <w:bottom w:w="5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160.0" w:type="dxa"/>
              <w:bottom w:w="5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d4b4" w:space="0" w:sz="4" w:val="single"/>
              <w:right w:color="000000" w:space="0" w:sz="0" w:val="nil"/>
            </w:tcBorders>
            <w:tcMar>
              <w:top w:w="50.0" w:type="dxa"/>
              <w:left w:w="80.0" w:type="dxa"/>
              <w:bottom w:w="5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Referred 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d4b4" w:space="0" w:sz="4" w:val="single"/>
              <w:right w:color="000000" w:space="0" w:sz="0" w:val="nil"/>
            </w:tcBorders>
            <w:tcMar>
              <w:top w:w="50.0" w:type="dxa"/>
              <w:left w:w="80.0" w:type="dxa"/>
              <w:bottom w:w="5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160.0" w:type="dxa"/>
              <w:bottom w:w="5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Visit No.: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d4b4" w:space="0" w:sz="4" w:val="single"/>
              <w:right w:color="000000" w:space="0" w:sz="0" w:val="nil"/>
            </w:tcBorders>
            <w:tcMar>
              <w:top w:w="50.0" w:type="dxa"/>
              <w:left w:w="80.0" w:type="dxa"/>
              <w:bottom w:w="5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before="6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3a"/>
          <w:sz w:val="18"/>
          <w:szCs w:val="18"/>
          <w:rtl w:val="0"/>
        </w:rPr>
        <w:t xml:space="preserve">ENT EXAMINATION FINDINGS</w:t>
      </w:r>
      <w:r w:rsidDel="00000000" w:rsidR="00000000" w:rsidRPr="00000000">
        <w:rPr>
          <w:rtl w:val="0"/>
        </w:rPr>
      </w:r>
    </w:p>
    <w:tbl>
      <w:tblPr>
        <w:tblStyle w:val="Table3"/>
        <w:tblW w:w="102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0"/>
        <w:gridCol w:w="270"/>
        <w:gridCol w:w="3195"/>
        <w:gridCol w:w="270"/>
        <w:gridCol w:w="3375"/>
        <w:tblGridChange w:id="0">
          <w:tblGrid>
            <w:gridCol w:w="3150"/>
            <w:gridCol w:w="270"/>
            <w:gridCol w:w="3195"/>
            <w:gridCol w:w="270"/>
            <w:gridCol w:w="3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a6b3a" w:space="0" w:sz="4" w:val="single"/>
              <w:left w:color="1a6b3a" w:space="0" w:sz="4" w:val="single"/>
              <w:bottom w:color="1a6b3a" w:space="0" w:sz="4" w:val="single"/>
              <w:right w:color="1a6b3a" w:space="0" w:sz="4" w:val="single"/>
            </w:tcBorders>
            <w:shd w:fill="e8f4e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after="5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3a"/>
                <w:sz w:val="19"/>
                <w:szCs w:val="19"/>
                <w:rtl w:val="0"/>
              </w:rPr>
              <w:t xml:space="preserve">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bottom w:color="a8d4b4" w:space="0" w:sz="4" w:val="single"/>
              </w:pBdr>
              <w:spacing w:after="0"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6"/>
                <w:szCs w:val="16"/>
                <w:rtl w:val="0"/>
              </w:rPr>
              <w:t xml:space="preserve">Chief Complaint: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bottom w:color="a8d4b4" w:space="0" w:sz="4" w:val="single"/>
              </w:pBdr>
              <w:spacing w:after="0"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6"/>
                <w:szCs w:val="16"/>
                <w:rtl w:val="0"/>
              </w:rPr>
              <w:t xml:space="preserve">Otoscopy (RE / LE):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bottom w:color="a8d4b4" w:space="0" w:sz="4" w:val="single"/>
              </w:pBdr>
              <w:spacing w:after="0"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6"/>
                <w:szCs w:val="16"/>
                <w:rtl w:val="0"/>
              </w:rPr>
              <w:t xml:space="preserve">Hearing (Weber/Rinne):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bottom w:color="a8d4b4" w:space="0" w:sz="4" w:val="single"/>
              </w:pBdr>
              <w:spacing w:after="0"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6"/>
                <w:szCs w:val="16"/>
                <w:rtl w:val="0"/>
              </w:rPr>
              <w:t xml:space="preserve">Tympanogram: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bottom w:color="a8d4b4" w:space="0" w:sz="4" w:val="single"/>
              </w:pBdr>
              <w:spacing w:after="0"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6"/>
                <w:szCs w:val="16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a6b3a" w:space="0" w:sz="4" w:val="single"/>
              <w:left w:color="1a6b3a" w:space="0" w:sz="4" w:val="single"/>
              <w:bottom w:color="1a6b3a" w:space="0" w:sz="4" w:val="single"/>
              <w:right w:color="1a6b3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spacing w:after="5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3a"/>
                <w:sz w:val="19"/>
                <w:szCs w:val="19"/>
                <w:rtl w:val="0"/>
              </w:rPr>
              <w:t xml:space="preserve">NOSE &amp; SINUSES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bottom w:color="a8d4b4" w:space="0" w:sz="4" w:val="single"/>
              </w:pBdr>
              <w:spacing w:after="0"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6"/>
                <w:szCs w:val="16"/>
                <w:rtl w:val="0"/>
              </w:rPr>
              <w:t xml:space="preserve">Chief Complaint: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bottom w:color="a8d4b4" w:space="0" w:sz="4" w:val="single"/>
              </w:pBdr>
              <w:spacing w:after="0"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6"/>
                <w:szCs w:val="16"/>
                <w:rtl w:val="0"/>
              </w:rPr>
              <w:t xml:space="preserve">Anterior Rhinoscopy: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bottom w:color="a8d4b4" w:space="0" w:sz="4" w:val="single"/>
              </w:pBdr>
              <w:spacing w:after="0"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6"/>
                <w:szCs w:val="16"/>
                <w:rtl w:val="0"/>
              </w:rPr>
              <w:t xml:space="preserve">Nasal Septum: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bottom w:color="a8d4b4" w:space="0" w:sz="4" w:val="single"/>
              </w:pBdr>
              <w:spacing w:after="0"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6"/>
                <w:szCs w:val="16"/>
                <w:rtl w:val="0"/>
              </w:rPr>
              <w:t xml:space="preserve">PNS (X-ray / 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bottom w:color="a8d4b4" w:space="0" w:sz="4" w:val="single"/>
              </w:pBdr>
              <w:spacing w:after="0"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6"/>
                <w:szCs w:val="16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a6b3a" w:space="0" w:sz="4" w:val="single"/>
              <w:left w:color="1a6b3a" w:space="0" w:sz="4" w:val="single"/>
              <w:bottom w:color="1a6b3a" w:space="0" w:sz="4" w:val="single"/>
              <w:right w:color="1a6b3a" w:space="0" w:sz="4" w:val="single"/>
            </w:tcBorders>
            <w:shd w:fill="e8f4e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spacing w:after="5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3a"/>
                <w:sz w:val="19"/>
                <w:szCs w:val="19"/>
                <w:rtl w:val="0"/>
              </w:rPr>
              <w:t xml:space="preserve">THROAT &amp; NECK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bottom w:color="a8d4b4" w:space="0" w:sz="4" w:val="single"/>
              </w:pBdr>
              <w:spacing w:after="0"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6"/>
                <w:szCs w:val="16"/>
                <w:rtl w:val="0"/>
              </w:rPr>
              <w:t xml:space="preserve">Chief Complaint: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bottom w:color="a8d4b4" w:space="0" w:sz="4" w:val="single"/>
              </w:pBdr>
              <w:spacing w:after="0"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6"/>
                <w:szCs w:val="16"/>
                <w:rtl w:val="0"/>
              </w:rPr>
              <w:t xml:space="preserve">Oropharynx / Tonsils: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bottom w:color="a8d4b4" w:space="0" w:sz="4" w:val="single"/>
              </w:pBdr>
              <w:spacing w:after="0"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6"/>
                <w:szCs w:val="16"/>
                <w:rtl w:val="0"/>
              </w:rPr>
              <w:t xml:space="preserve">Laryngoscopy: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bottom w:color="a8d4b4" w:space="0" w:sz="4" w:val="single"/>
              </w:pBdr>
              <w:spacing w:after="0"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6"/>
                <w:szCs w:val="16"/>
                <w:rtl w:val="0"/>
              </w:rPr>
              <w:t xml:space="preserve">Neck Nodes: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bottom w:color="a8d4b4" w:space="0" w:sz="4" w:val="single"/>
              </w:pBdr>
              <w:spacing w:after="0" w:before="2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6"/>
                <w:szCs w:val="16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before="6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6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3a"/>
          <w:sz w:val="18"/>
          <w:szCs w:val="18"/>
          <w:rtl w:val="0"/>
        </w:rPr>
        <w:t xml:space="preserve">DIAGNOSIS</w:t>
      </w:r>
      <w:r w:rsidDel="00000000" w:rsidR="00000000" w:rsidRPr="00000000">
        <w:rPr>
          <w:rtl w:val="0"/>
        </w:rPr>
      </w:r>
    </w:p>
    <w:tbl>
      <w:tblPr>
        <w:tblStyle w:val="Table4"/>
        <w:tblW w:w="102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7866"/>
        <w:tblGridChange w:id="0">
          <w:tblGrid>
            <w:gridCol w:w="2400"/>
            <w:gridCol w:w="78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Primary Diagnosis: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d4b4" w:space="0" w:sz="4" w:val="single"/>
              <w:right w:color="000000" w:space="0" w:sz="0" w:val="nil"/>
            </w:tcBorders>
            <w:tcMar>
              <w:top w:w="50.0" w:type="dxa"/>
              <w:left w:w="80.0" w:type="dxa"/>
              <w:bottom w:w="5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8"/>
                <w:szCs w:val="18"/>
                <w:rtl w:val="0"/>
              </w:rPr>
              <w:t xml:space="preserve">ICD-10 Code: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8d4b4" w:space="0" w:sz="4" w:val="single"/>
              <w:right w:color="000000" w:space="0" w:sz="0" w:val="nil"/>
            </w:tcBorders>
            <w:tcMar>
              <w:top w:w="50.0" w:type="dxa"/>
              <w:left w:w="80.0" w:type="dxa"/>
              <w:bottom w:w="5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before="65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2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9466"/>
        <w:tblGridChange w:id="0">
          <w:tblGrid>
            <w:gridCol w:w="800"/>
            <w:gridCol w:w="9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6b3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42"/>
                <w:szCs w:val="42"/>
                <w:rtl w:val="0"/>
              </w:rPr>
              <w:t xml:space="preserve">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8f4ec" w:val="clear"/>
            <w:tcMar>
              <w:top w:w="60.0" w:type="dxa"/>
              <w:left w:w="160.0" w:type="dxa"/>
              <w:bottom w:w="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3a"/>
                <w:sz w:val="22"/>
                <w:szCs w:val="22"/>
                <w:rtl w:val="0"/>
              </w:rPr>
              <w:t xml:space="preserve">PRESCRIPTION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2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5"/>
        <w:gridCol w:w="2895"/>
        <w:gridCol w:w="900"/>
        <w:gridCol w:w="945"/>
        <w:gridCol w:w="1395"/>
        <w:gridCol w:w="1050"/>
        <w:gridCol w:w="2640"/>
        <w:tblGridChange w:id="0">
          <w:tblGrid>
            <w:gridCol w:w="405"/>
            <w:gridCol w:w="2895"/>
            <w:gridCol w:w="900"/>
            <w:gridCol w:w="945"/>
            <w:gridCol w:w="1395"/>
            <w:gridCol w:w="1050"/>
            <w:gridCol w:w="26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6b3a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6b3a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Medicine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6b3a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6b3a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Dose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6b3a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6b3a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6b3a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Instructions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8f4ec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8f4ec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8f4ec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8f4ec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8f4ec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8f4ec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8f4ec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8f4ec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8f4ec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8f4ec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8f4ec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8f4ec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8f4ec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8f4ec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before="65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2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0"/>
        <w:gridCol w:w="3300"/>
        <w:gridCol w:w="3666"/>
        <w:tblGridChange w:id="0">
          <w:tblGrid>
            <w:gridCol w:w="3300"/>
            <w:gridCol w:w="3300"/>
            <w:gridCol w:w="36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a6b3a" w:space="0" w:sz="4" w:val="single"/>
              <w:left w:color="1a6b3a" w:space="0" w:sz="4" w:val="single"/>
              <w:bottom w:color="1a6b3a" w:space="0" w:sz="4" w:val="single"/>
              <w:right w:color="1a6b3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3a"/>
                <w:sz w:val="18"/>
                <w:szCs w:val="18"/>
                <w:rtl w:val="0"/>
              </w:rPr>
              <w:t xml:space="preserve">INVESTIGATIONS ADVISED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Pure Tone Audiometry (PTA)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Tympanometry / Impedance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X-ray PNS (Water's view)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CT Scan (Nose / Sinus / Ear)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MRI (Ear / Skull Base)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Nasal Swab / Culture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Throat Swab / Culture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FNAC (Neck Swab)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Allergy Testing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a6b3a" w:space="0" w:sz="4" w:val="single"/>
              <w:left w:color="1a6b3a" w:space="0" w:sz="4" w:val="single"/>
              <w:bottom w:color="1a6b3a" w:space="0" w:sz="4" w:val="single"/>
              <w:right w:color="1a6b3a" w:space="0" w:sz="4" w:val="single"/>
            </w:tcBorders>
            <w:shd w:fill="f4f7f5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3a"/>
                <w:sz w:val="18"/>
                <w:szCs w:val="18"/>
                <w:rtl w:val="0"/>
              </w:rPr>
              <w:t xml:space="preserve">ADVICE &amp; PRECAUTIONS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Avoid cold / dusty environments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No nose blowing forcefully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Keep ears dry (no swimming)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Steam inhalation twice daily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Saline nasal drops / rinse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Gargle with warm salt water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Voice rest (avoid shouting)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Avoid tobacco &amp; smoke exposure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Use earplugs in noisy areas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 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a6b3a" w:space="0" w:sz="4" w:val="single"/>
              <w:left w:color="1a6b3a" w:space="0" w:sz="4" w:val="single"/>
              <w:bottom w:color="1a6b3a" w:space="0" w:sz="4" w:val="single"/>
              <w:right w:color="1a6b3a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spacing w:after="60" w:before="0" w:lineRule="auto"/>
              <w:ind w:right="-18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6b3a"/>
                <w:sz w:val="18"/>
                <w:szCs w:val="18"/>
                <w:rtl w:val="0"/>
              </w:rPr>
              <w:t xml:space="preserve">FOLLOW-UP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20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7"/>
                <w:szCs w:val="17"/>
                <w:rtl w:val="0"/>
              </w:rPr>
              <w:t xml:space="preserve">Next Appointment: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bottom w:color="a8d4b4" w:space="0" w:sz="4" w:val="single"/>
              </w:pBdr>
              <w:spacing w:after="24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8"/>
                <w:szCs w:val="18"/>
                <w:rtl w:val="0"/>
              </w:rPr>
              <w:t xml:space="preserve">___ / ___ /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10" w:before="1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7"/>
                <w:szCs w:val="17"/>
                <w:rtl w:val="0"/>
              </w:rPr>
              <w:t xml:space="preserve">Interval: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16"/>
                <w:szCs w:val="16"/>
                <w:rtl w:val="0"/>
              </w:rPr>
              <w:t xml:space="preserve">☐ 1 wk  ☐ 2 wks  ☐ 1 month  ☐ Other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8" w:before="2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7"/>
                <w:szCs w:val="17"/>
                <w:rtl w:val="0"/>
              </w:rPr>
              <w:t xml:space="preserve">Procedure Planned: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bottom w:color="a8d4b4" w:space="0" w:sz="4" w:val="single"/>
              </w:pBdr>
              <w:spacing w:after="2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8" w:before="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4a4a"/>
                <w:sz w:val="17"/>
                <w:szCs w:val="17"/>
                <w:rtl w:val="0"/>
              </w:rPr>
              <w:t xml:space="preserve">Seek immediate care if: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4a4a"/>
                <w:sz w:val="15"/>
                <w:szCs w:val="15"/>
                <w:rtl w:val="0"/>
              </w:rPr>
              <w:t xml:space="preserve">sudden hearing loss / severe throat / nose bleed not stopping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color="1a6b3a" w:space="0" w:sz="8" w:val="single"/>
              </w:pBdr>
              <w:spacing w:before="6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4a4a"/>
                <w:sz w:val="17"/>
                <w:szCs w:val="17"/>
                <w:rtl w:val="0"/>
              </w:rPr>
              <w:t xml:space="preserve">Signature &amp; Stamp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0" w:before="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color="1a6b3a" w:space="0" w:sz="6" w:val="single"/>
        </w:pBdr>
        <w:spacing w:after="0" w:before="4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a4a4a"/>
          <w:sz w:val="16"/>
          <w:szCs w:val="16"/>
          <w:rtl w:val="0"/>
        </w:rPr>
        <w:t xml:space="preserve">This prescription is valid for 30 days from the date of issue.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a6b3a"/>
          <w:sz w:val="16"/>
          <w:szCs w:val="16"/>
          <w:rtl w:val="0"/>
        </w:rPr>
        <w:t xml:space="preserve">  Emergencies: [Emergency Contact Number]</w:t>
      </w:r>
      <w:r w:rsidDel="00000000" w:rsidR="00000000" w:rsidRPr="00000000">
        <w:rPr>
          <w:rtl w:val="0"/>
        </w:rPr>
      </w:r>
    </w:p>
    <w:sectPr>
      <w:pgSz w:h="16838" w:w="11906" w:orient="portrait"/>
      <w:pgMar w:bottom="620" w:top="620" w:left="820" w:right="8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